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CCCC" w14:textId="77777777" w:rsidR="00547FD7" w:rsidRPr="00582A50" w:rsidRDefault="00547FD7" w:rsidP="00547FD7">
      <w:pPr>
        <w:pStyle w:val="Heading1"/>
        <w:tabs>
          <w:tab w:val="left" w:pos="1418"/>
        </w:tabs>
        <w:spacing w:line="20" w:lineRule="atLeast"/>
        <w:rPr>
          <w:color w:val="000000" w:themeColor="text1"/>
          <w:sz w:val="36"/>
          <w:szCs w:val="36"/>
        </w:rPr>
      </w:pPr>
      <w:r w:rsidRPr="00582A50">
        <w:rPr>
          <w:color w:val="000000" w:themeColor="text1"/>
          <w:sz w:val="36"/>
          <w:szCs w:val="36"/>
          <w:cs/>
        </w:rPr>
        <w:t xml:space="preserve">ตัวบ่งขี้ที่ 5.3 </w:t>
      </w:r>
      <w:r w:rsidRPr="00582A50">
        <w:rPr>
          <w:color w:val="000000" w:themeColor="text1"/>
          <w:sz w:val="36"/>
          <w:szCs w:val="36"/>
          <w:cs/>
        </w:rPr>
        <w:tab/>
        <w:t>การส่งเสริมการพัฒนาการประกันคุณภาพการศึกษาของคณะกรรมการ</w:t>
      </w:r>
    </w:p>
    <w:p w14:paraId="0AFC7F8F" w14:textId="77777777" w:rsidR="00547FD7" w:rsidRPr="00582A50" w:rsidRDefault="00547FD7" w:rsidP="00547FD7">
      <w:pPr>
        <w:pStyle w:val="Heading1"/>
        <w:tabs>
          <w:tab w:val="left" w:pos="1418"/>
        </w:tabs>
        <w:spacing w:line="20" w:lineRule="atLeast"/>
        <w:rPr>
          <w:color w:val="000000" w:themeColor="text1"/>
          <w:sz w:val="36"/>
          <w:szCs w:val="36"/>
        </w:rPr>
      </w:pPr>
      <w:r w:rsidRPr="00582A50">
        <w:rPr>
          <w:rFonts w:hint="cs"/>
          <w:color w:val="000000" w:themeColor="text1"/>
          <w:sz w:val="36"/>
          <w:szCs w:val="36"/>
          <w:cs/>
        </w:rPr>
        <w:tab/>
      </w:r>
      <w:r w:rsidRPr="00582A50">
        <w:rPr>
          <w:color w:val="000000" w:themeColor="text1"/>
          <w:sz w:val="36"/>
          <w:szCs w:val="36"/>
          <w:cs/>
        </w:rPr>
        <w:t>ประเมินคุณภาพการศึกษา</w:t>
      </w:r>
    </w:p>
    <w:p w14:paraId="13B65570" w14:textId="77777777" w:rsidR="00547FD7" w:rsidRPr="00582A50" w:rsidRDefault="00547FD7" w:rsidP="00547FD7">
      <w:pPr>
        <w:tabs>
          <w:tab w:val="left" w:pos="360"/>
          <w:tab w:val="left" w:pos="1985"/>
        </w:tabs>
        <w:spacing w:before="1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ชนิดของตัวบ่งชี้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 xml:space="preserve">:  กระบวนการ </w:t>
      </w:r>
    </w:p>
    <w:p w14:paraId="54F85DE9" w14:textId="77777777" w:rsidR="00547FD7" w:rsidRPr="00582A50" w:rsidRDefault="00547FD7" w:rsidP="00547FD7">
      <w:pPr>
        <w:tabs>
          <w:tab w:val="left" w:pos="1985"/>
        </w:tabs>
        <w:spacing w:line="20" w:lineRule="atLeast"/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>ผู้รับผิดชอบหลัก</w:t>
      </w:r>
      <w:r w:rsidRPr="00582A50">
        <w:rPr>
          <w:color w:val="000000" w:themeColor="text1"/>
          <w:cs/>
        </w:rPr>
        <w:t xml:space="preserve"> </w:t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  สำนัก</w:t>
      </w:r>
      <w:r w:rsidRPr="00582A50">
        <w:rPr>
          <w:rFonts w:hint="cs"/>
          <w:color w:val="000000" w:themeColor="text1"/>
          <w:cs/>
        </w:rPr>
        <w:t>งานอธิการบดี</w:t>
      </w:r>
    </w:p>
    <w:p w14:paraId="5737A4A3" w14:textId="77777777" w:rsidR="008B581E" w:rsidRPr="002040D8" w:rsidRDefault="008B581E" w:rsidP="008B581E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 xml:space="preserve">ผู้กำกับดูแลตัวบ่งชี้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Pr="002040D8">
        <w:rPr>
          <w:color w:val="000000" w:themeColor="text1"/>
          <w:cs/>
        </w:rPr>
        <w:t>นางฤทัยชนก  โพธิ์งาม</w:t>
      </w:r>
      <w:r w:rsidRPr="002040D8">
        <w:rPr>
          <w:color w:val="000000" w:themeColor="text1"/>
        </w:rPr>
        <w:tab/>
      </w:r>
      <w:r w:rsidRPr="002040D8">
        <w:rPr>
          <w:b/>
          <w:bCs/>
          <w:color w:val="000000" w:themeColor="text1"/>
          <w:cs/>
        </w:rPr>
        <w:t>โทรศัพท์</w:t>
      </w:r>
      <w:r w:rsidRPr="002040D8">
        <w:rPr>
          <w:rFonts w:hint="cs"/>
          <w:b/>
          <w:bCs/>
          <w:color w:val="000000" w:themeColor="text1"/>
          <w:cs/>
        </w:rPr>
        <w:tab/>
      </w:r>
      <w:r w:rsidRPr="002040D8">
        <w:rPr>
          <w:color w:val="000000" w:themeColor="text1"/>
          <w:cs/>
        </w:rPr>
        <w:t>:  08</w:t>
      </w:r>
      <w:r w:rsidRPr="002040D8">
        <w:rPr>
          <w:color w:val="000000" w:themeColor="text1"/>
        </w:rPr>
        <w:t>-</w:t>
      </w:r>
      <w:r w:rsidRPr="002040D8">
        <w:rPr>
          <w:color w:val="000000" w:themeColor="text1"/>
          <w:cs/>
        </w:rPr>
        <w:t>1759</w:t>
      </w:r>
      <w:r w:rsidRPr="002040D8">
        <w:rPr>
          <w:color w:val="000000" w:themeColor="text1"/>
        </w:rPr>
        <w:t>-</w:t>
      </w:r>
      <w:r w:rsidRPr="002040D8">
        <w:rPr>
          <w:color w:val="000000" w:themeColor="text1"/>
          <w:cs/>
        </w:rPr>
        <w:t>2075</w:t>
      </w:r>
    </w:p>
    <w:p w14:paraId="0CB3D7C3" w14:textId="77777777" w:rsidR="008B581E" w:rsidRPr="002040D8" w:rsidRDefault="008B581E" w:rsidP="008B581E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right="-711"/>
        <w:rPr>
          <w:color w:val="000000" w:themeColor="text1"/>
        </w:rPr>
      </w:pPr>
      <w:r w:rsidRPr="002040D8">
        <w:rPr>
          <w:color w:val="000000" w:themeColor="text1"/>
          <w:cs/>
        </w:rPr>
        <w:tab/>
      </w:r>
      <w:r w:rsidRPr="002040D8">
        <w:rPr>
          <w:b/>
          <w:bCs/>
          <w:color w:val="000000" w:themeColor="text1"/>
        </w:rPr>
        <w:t>E</w:t>
      </w:r>
      <w:r w:rsidRPr="002040D8">
        <w:rPr>
          <w:b/>
          <w:bCs/>
          <w:color w:val="000000" w:themeColor="text1"/>
          <w:cs/>
        </w:rPr>
        <w:t>-</w:t>
      </w:r>
      <w:r w:rsidRPr="002040D8">
        <w:rPr>
          <w:b/>
          <w:bCs/>
          <w:color w:val="000000" w:themeColor="text1"/>
        </w:rPr>
        <w:t>mail</w:t>
      </w:r>
      <w:r w:rsidRPr="002040D8">
        <w:rPr>
          <w:rFonts w:hint="cs"/>
          <w:b/>
          <w:bCs/>
          <w:color w:val="000000" w:themeColor="text1"/>
          <w:cs/>
        </w:rPr>
        <w:tab/>
      </w:r>
      <w:r w:rsidRPr="002040D8">
        <w:rPr>
          <w:color w:val="000000" w:themeColor="text1"/>
          <w:cs/>
        </w:rPr>
        <w:t xml:space="preserve">:  </w:t>
      </w:r>
      <w:r w:rsidRPr="002040D8">
        <w:rPr>
          <w:color w:val="000000" w:themeColor="text1"/>
        </w:rPr>
        <w:t>ruthaichanok.p@rmutsb.ac.th</w:t>
      </w:r>
    </w:p>
    <w:p w14:paraId="6A68FF72" w14:textId="396E41B6" w:rsidR="008B581E" w:rsidRPr="00582A50" w:rsidRDefault="008B581E" w:rsidP="008B581E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จัดเก็บข้อมูล 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</w:t>
      </w:r>
      <w:r w:rsidRPr="00582A50">
        <w:rPr>
          <w:rFonts w:hint="cs"/>
          <w:color w:val="000000" w:themeColor="text1"/>
          <w:cs/>
        </w:rPr>
        <w:t xml:space="preserve"> </w:t>
      </w:r>
      <w:r>
        <w:rPr>
          <w:rFonts w:hint="cs"/>
          <w:color w:val="000000" w:themeColor="text1"/>
          <w:cs/>
        </w:rPr>
        <w:t>นางสาวสิรัตติกาล ภานุศร</w:t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color w:val="000000" w:themeColor="text1"/>
          <w:cs/>
        </w:rPr>
        <w:t>โทรศัพท์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 </w:t>
      </w:r>
      <w:r w:rsidR="002D321C">
        <w:rPr>
          <w:rFonts w:hint="cs"/>
          <w:color w:val="000000" w:themeColor="text1"/>
          <w:cs/>
        </w:rPr>
        <w:t>06-2404-4935</w:t>
      </w:r>
    </w:p>
    <w:p w14:paraId="591CADAD" w14:textId="513EF007" w:rsidR="008B581E" w:rsidRPr="002C5A2D" w:rsidRDefault="008B581E" w:rsidP="008B581E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ab/>
      </w:r>
      <w:proofErr w:type="gramStart"/>
      <w:r w:rsidRPr="00582A50">
        <w:rPr>
          <w:color w:val="000000" w:themeColor="text1"/>
        </w:rPr>
        <w:t>E</w:t>
      </w:r>
      <w:r w:rsidRPr="00582A50">
        <w:rPr>
          <w:color w:val="000000" w:themeColor="text1"/>
          <w:cs/>
        </w:rPr>
        <w:t>-</w:t>
      </w:r>
      <w:r w:rsidRPr="00582A50">
        <w:rPr>
          <w:color w:val="000000" w:themeColor="text1"/>
        </w:rPr>
        <w:t>mail</w:t>
      </w:r>
      <w:r w:rsidRPr="00582A50">
        <w:rPr>
          <w:b/>
          <w:bCs/>
          <w:color w:val="000000" w:themeColor="text1"/>
        </w:rPr>
        <w:t xml:space="preserve">  </w:t>
      </w:r>
      <w:r w:rsidRPr="00582A50">
        <w:rPr>
          <w:b/>
          <w:bCs/>
          <w:color w:val="000000" w:themeColor="text1"/>
        </w:rPr>
        <w:tab/>
      </w:r>
      <w:proofErr w:type="gramEnd"/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="002D321C">
        <w:rPr>
          <w:color w:val="000000" w:themeColor="text1"/>
          <w:shd w:val="clear" w:color="auto" w:fill="FFFFFF"/>
        </w:rPr>
        <w:t>sirattikarn.p@rmutsb.ac.th</w:t>
      </w:r>
    </w:p>
    <w:p w14:paraId="3C3FA9F4" w14:textId="77777777" w:rsidR="00547FD7" w:rsidRPr="00582A50" w:rsidRDefault="00547FD7" w:rsidP="00547FD7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spacing w:before="1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547FD7" w:rsidRPr="00582A50" w14:paraId="5AEC15FF" w14:textId="77777777" w:rsidTr="00D9033C">
        <w:trPr>
          <w:jc w:val="center"/>
        </w:trPr>
        <w:tc>
          <w:tcPr>
            <w:tcW w:w="1800" w:type="dxa"/>
          </w:tcPr>
          <w:p w14:paraId="7167C2E4" w14:textId="77777777" w:rsidR="00547FD7" w:rsidRPr="00582A50" w:rsidRDefault="00547FD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00" w:type="dxa"/>
          </w:tcPr>
          <w:p w14:paraId="34AC8915" w14:textId="77777777" w:rsidR="00547FD7" w:rsidRPr="00582A50" w:rsidRDefault="00547FD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01" w:type="dxa"/>
          </w:tcPr>
          <w:p w14:paraId="5A13C5F7" w14:textId="77777777" w:rsidR="00547FD7" w:rsidRPr="00582A50" w:rsidRDefault="00547FD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01" w:type="dxa"/>
          </w:tcPr>
          <w:p w14:paraId="439E7EAE" w14:textId="77777777" w:rsidR="00547FD7" w:rsidRPr="00582A50" w:rsidRDefault="00547FD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14:paraId="326EACE8" w14:textId="77777777" w:rsidR="00547FD7" w:rsidRPr="00582A50" w:rsidRDefault="00547FD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5</w:t>
            </w:r>
          </w:p>
        </w:tc>
      </w:tr>
      <w:tr w:rsidR="00547FD7" w:rsidRPr="00582A50" w14:paraId="4990228B" w14:textId="77777777" w:rsidTr="00D9033C">
        <w:trPr>
          <w:jc w:val="center"/>
        </w:trPr>
        <w:tc>
          <w:tcPr>
            <w:tcW w:w="1800" w:type="dxa"/>
            <w:vAlign w:val="center"/>
          </w:tcPr>
          <w:p w14:paraId="2E14D00C" w14:textId="77777777" w:rsidR="00547FD7" w:rsidRPr="00582A50" w:rsidRDefault="00547FD7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ดำเนินการ</w:t>
            </w:r>
          </w:p>
          <w:p w14:paraId="6F7E323A" w14:textId="77777777" w:rsidR="00547FD7" w:rsidRPr="00582A50" w:rsidRDefault="00547FD7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1 ข้อ</w:t>
            </w:r>
          </w:p>
        </w:tc>
        <w:tc>
          <w:tcPr>
            <w:tcW w:w="1800" w:type="dxa"/>
            <w:vAlign w:val="center"/>
          </w:tcPr>
          <w:p w14:paraId="5759BB0D" w14:textId="77777777" w:rsidR="00547FD7" w:rsidRPr="00582A50" w:rsidRDefault="00547FD7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ดำเนินการ</w:t>
            </w:r>
          </w:p>
          <w:p w14:paraId="2869D5CA" w14:textId="77777777" w:rsidR="00547FD7" w:rsidRPr="00582A50" w:rsidRDefault="00547FD7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2 ข้อ</w:t>
            </w:r>
          </w:p>
        </w:tc>
        <w:tc>
          <w:tcPr>
            <w:tcW w:w="1801" w:type="dxa"/>
            <w:vAlign w:val="center"/>
          </w:tcPr>
          <w:p w14:paraId="7F3B67B7" w14:textId="77777777" w:rsidR="00547FD7" w:rsidRPr="00582A50" w:rsidRDefault="00547FD7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ดำเนินการ</w:t>
            </w:r>
          </w:p>
          <w:p w14:paraId="2506E6AC" w14:textId="77777777" w:rsidR="00547FD7" w:rsidRPr="00582A50" w:rsidRDefault="00547FD7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3 ข้อ</w:t>
            </w:r>
          </w:p>
        </w:tc>
        <w:tc>
          <w:tcPr>
            <w:tcW w:w="1801" w:type="dxa"/>
            <w:vAlign w:val="center"/>
          </w:tcPr>
          <w:p w14:paraId="14CC0C75" w14:textId="77777777" w:rsidR="00547FD7" w:rsidRPr="00582A50" w:rsidRDefault="00547FD7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ดำเนินการ</w:t>
            </w:r>
          </w:p>
          <w:p w14:paraId="7306B247" w14:textId="77777777" w:rsidR="00547FD7" w:rsidRPr="00582A50" w:rsidRDefault="00547FD7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4 ข้อ</w:t>
            </w:r>
          </w:p>
        </w:tc>
        <w:tc>
          <w:tcPr>
            <w:tcW w:w="1801" w:type="dxa"/>
            <w:vAlign w:val="center"/>
          </w:tcPr>
          <w:p w14:paraId="62F23C76" w14:textId="77777777" w:rsidR="00547FD7" w:rsidRPr="00582A50" w:rsidRDefault="00547FD7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ดำเนินการ</w:t>
            </w:r>
          </w:p>
          <w:p w14:paraId="02065FA6" w14:textId="77777777" w:rsidR="00547FD7" w:rsidRPr="00582A50" w:rsidRDefault="00547FD7" w:rsidP="00D9033C">
            <w:pPr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5 ข้อ</w:t>
            </w:r>
          </w:p>
        </w:tc>
      </w:tr>
    </w:tbl>
    <w:p w14:paraId="398A1407" w14:textId="77777777" w:rsidR="00547FD7" w:rsidRPr="00582A50" w:rsidRDefault="00547FD7" w:rsidP="00547FD7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194"/>
      </w:tblGrid>
      <w:tr w:rsidR="00547FD7" w:rsidRPr="00582A50" w14:paraId="74367158" w14:textId="77777777" w:rsidTr="00D9033C">
        <w:tc>
          <w:tcPr>
            <w:tcW w:w="1809" w:type="dxa"/>
          </w:tcPr>
          <w:p w14:paraId="012F1FBF" w14:textId="77777777" w:rsidR="00547FD7" w:rsidRPr="00582A50" w:rsidRDefault="00547FD7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มีการดำเนินการ</w:t>
            </w:r>
          </w:p>
        </w:tc>
        <w:tc>
          <w:tcPr>
            <w:tcW w:w="7194" w:type="dxa"/>
          </w:tcPr>
          <w:p w14:paraId="07E195A4" w14:textId="77777777" w:rsidR="00547FD7" w:rsidRPr="00582A50" w:rsidRDefault="00547FD7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การดำเนินงานตามเกณฑ์มาตรฐาน</w:t>
            </w:r>
          </w:p>
        </w:tc>
      </w:tr>
      <w:tr w:rsidR="00547FD7" w:rsidRPr="00582A50" w14:paraId="64AA81F3" w14:textId="77777777" w:rsidTr="00D9033C">
        <w:tc>
          <w:tcPr>
            <w:tcW w:w="1809" w:type="dxa"/>
          </w:tcPr>
          <w:p w14:paraId="67A72E39" w14:textId="77777777" w:rsidR="00547FD7" w:rsidRPr="00582A50" w:rsidRDefault="00547FD7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13A51C7F" w14:textId="77777777" w:rsidR="00547FD7" w:rsidRPr="00582A50" w:rsidRDefault="00547FD7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1. มีการนำผลการประเมินคุณภาพภายในของรอบปีการศึกษาที่ผ่านมา </w:t>
            </w:r>
          </w:p>
          <w:p w14:paraId="4042FB2B" w14:textId="77777777" w:rsidR="00547FD7" w:rsidRPr="00582A50" w:rsidRDefault="00547FD7" w:rsidP="00D9033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ไปจัดทำแผนพัฒนาคุณภาพและคณะกรรมการประจำหน่วยงานให้ความเห็นชอบ</w:t>
            </w:r>
          </w:p>
        </w:tc>
      </w:tr>
      <w:tr w:rsidR="00547FD7" w:rsidRPr="00582A50" w14:paraId="3E3F2442" w14:textId="77777777" w:rsidTr="00D9033C">
        <w:tc>
          <w:tcPr>
            <w:tcW w:w="1809" w:type="dxa"/>
          </w:tcPr>
          <w:p w14:paraId="7C48459A" w14:textId="77777777" w:rsidR="00547FD7" w:rsidRPr="00582A50" w:rsidRDefault="00547FD7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7BA32E96" w14:textId="77777777" w:rsidR="00547FD7" w:rsidRPr="00582A50" w:rsidRDefault="00547FD7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2. มีการดำเนินการตามแผนพัฒนาคุณภาพที่กำหนดไว้ในข้อ 1</w:t>
            </w:r>
          </w:p>
        </w:tc>
      </w:tr>
      <w:tr w:rsidR="00547FD7" w:rsidRPr="00582A50" w14:paraId="44EC36B2" w14:textId="77777777" w:rsidTr="00D9033C">
        <w:tc>
          <w:tcPr>
            <w:tcW w:w="1809" w:type="dxa"/>
          </w:tcPr>
          <w:p w14:paraId="175EC3E2" w14:textId="77777777" w:rsidR="00547FD7" w:rsidRPr="00582A50" w:rsidRDefault="00547FD7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298D68A7" w14:textId="77777777" w:rsidR="00547FD7" w:rsidRPr="00582A50" w:rsidRDefault="00547FD7" w:rsidP="00D9033C">
            <w:pPr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 xml:space="preserve">3. มีการติดตามผลการดำเนินงานตามแผนพัฒนาคุณภาพอย่างน้อยปีละ </w:t>
            </w:r>
            <w:r w:rsidRPr="00582A50">
              <w:rPr>
                <w:rFonts w:eastAsiaTheme="minorHAnsi"/>
                <w:color w:val="000000" w:themeColor="text1"/>
              </w:rPr>
              <w:t xml:space="preserve">2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ครั้ง </w:t>
            </w:r>
          </w:p>
          <w:p w14:paraId="30F4A74F" w14:textId="77777777" w:rsidR="00547FD7" w:rsidRPr="00582A50" w:rsidRDefault="00547FD7" w:rsidP="00D9033C">
            <w:pPr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และรายงานผลการติดตามผลการดำเนินงานตามแผนพัฒนาคุณภาพ</w:t>
            </w:r>
          </w:p>
          <w:p w14:paraId="34C356F8" w14:textId="77777777" w:rsidR="00547FD7" w:rsidRPr="00582A50" w:rsidRDefault="00547FD7" w:rsidP="00D9033C">
            <w:pPr>
              <w:rPr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ต่อคณะกรรมการประจำหน่วยงานเพื่อพิจารณา</w:t>
            </w:r>
          </w:p>
        </w:tc>
      </w:tr>
      <w:tr w:rsidR="00547FD7" w:rsidRPr="00582A50" w14:paraId="5F933EDA" w14:textId="77777777" w:rsidTr="00D9033C">
        <w:tc>
          <w:tcPr>
            <w:tcW w:w="1809" w:type="dxa"/>
          </w:tcPr>
          <w:p w14:paraId="34FB12E5" w14:textId="77777777" w:rsidR="00547FD7" w:rsidRPr="00582A50" w:rsidRDefault="00547FD7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1F10B8EE" w14:textId="77777777" w:rsidR="00547FD7" w:rsidRPr="00582A50" w:rsidRDefault="00547FD7" w:rsidP="00D9033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4. มีการประเมินผลการดำเนินงานตามแผนพัฒนาคุณภาพ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  <w:cs/>
              </w:rPr>
              <w:t>และนำผลการประเมินแผนพัฒนาคุณภาพพัฒนาการดำเนินงานต่อไป</w:t>
            </w:r>
          </w:p>
        </w:tc>
      </w:tr>
      <w:tr w:rsidR="00547FD7" w:rsidRPr="00582A50" w14:paraId="2CFB048C" w14:textId="77777777" w:rsidTr="00D9033C">
        <w:tc>
          <w:tcPr>
            <w:tcW w:w="1809" w:type="dxa"/>
          </w:tcPr>
          <w:p w14:paraId="2EDF1A79" w14:textId="77777777" w:rsidR="00547FD7" w:rsidRPr="00582A50" w:rsidRDefault="00547FD7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40074F4D" w14:textId="77777777" w:rsidR="00547FD7" w:rsidRPr="00582A50" w:rsidRDefault="00547FD7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5. มีการรายงานผลการดำเนินงาน และผลสัมฤทธิ์ของการดำเนินงานต่อคณะกรรมการประจำหน่วยงานเพื่อพิจารณา และรายงานต่อมหาวิทยาลัย/</w:t>
            </w:r>
          </w:p>
          <w:p w14:paraId="737A116A" w14:textId="77777777" w:rsidR="00547FD7" w:rsidRPr="00582A50" w:rsidRDefault="00547FD7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สภามหาวิทยาลัย</w:t>
            </w:r>
          </w:p>
        </w:tc>
      </w:tr>
    </w:tbl>
    <w:p w14:paraId="34EA3E36" w14:textId="77777777" w:rsidR="00547FD7" w:rsidRPr="00582A50" w:rsidRDefault="00547FD7" w:rsidP="00547FD7">
      <w:pPr>
        <w:jc w:val="thaiDistribute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547FD7" w:rsidRPr="00582A50" w14:paraId="477EDFB9" w14:textId="77777777" w:rsidTr="00D9033C">
        <w:tc>
          <w:tcPr>
            <w:tcW w:w="9003" w:type="dxa"/>
            <w:gridSpan w:val="2"/>
          </w:tcPr>
          <w:p w14:paraId="19615ECF" w14:textId="77777777" w:rsidR="00547FD7" w:rsidRPr="00582A50" w:rsidRDefault="00547FD7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สรุปผลการประเมินตนเอง</w:t>
            </w:r>
          </w:p>
        </w:tc>
      </w:tr>
      <w:tr w:rsidR="00547FD7" w:rsidRPr="00582A50" w14:paraId="2C621FD2" w14:textId="77777777" w:rsidTr="00D9033C">
        <w:tc>
          <w:tcPr>
            <w:tcW w:w="4501" w:type="dxa"/>
          </w:tcPr>
          <w:p w14:paraId="6959A2B5" w14:textId="77777777" w:rsidR="00547FD7" w:rsidRPr="00582A50" w:rsidRDefault="00547FD7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เป้าหมายของปีนี้</w:t>
            </w:r>
            <w:r w:rsidRPr="00582A50">
              <w:rPr>
                <w:rFonts w:eastAsiaTheme="minorHAnsi"/>
                <w:color w:val="000000" w:themeColor="text1"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2EC3E62D" w14:textId="77777777" w:rsidR="00547FD7" w:rsidRPr="00582A50" w:rsidRDefault="00547FD7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547FD7" w:rsidRPr="00582A50" w14:paraId="0326D94E" w14:textId="77777777" w:rsidTr="00D9033C">
        <w:tc>
          <w:tcPr>
            <w:tcW w:w="4501" w:type="dxa"/>
          </w:tcPr>
          <w:p w14:paraId="4B6B7C1A" w14:textId="77777777" w:rsidR="00547FD7" w:rsidRPr="00582A50" w:rsidRDefault="00547FD7" w:rsidP="008566C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="008566CE">
              <w:rPr>
                <w:rFonts w:eastAsiaTheme="minorHAnsi" w:hint="cs"/>
                <w:color w:val="000000" w:themeColor="text1"/>
                <w:cs/>
              </w:rPr>
              <w:t>.....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7584CFDA" w14:textId="77777777" w:rsidR="00547FD7" w:rsidRPr="00582A50" w:rsidRDefault="00547FD7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คะแนน</w:t>
            </w:r>
          </w:p>
        </w:tc>
      </w:tr>
      <w:tr w:rsidR="00547FD7" w:rsidRPr="00582A50" w14:paraId="67C276B0" w14:textId="77777777" w:rsidTr="00D9033C">
        <w:tc>
          <w:tcPr>
            <w:tcW w:w="4501" w:type="dxa"/>
          </w:tcPr>
          <w:p w14:paraId="046B4999" w14:textId="4DFBBA72" w:rsidR="00547FD7" w:rsidRPr="00582A50" w:rsidRDefault="00547FD7" w:rsidP="008566C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 w:rsidRPr="00582A50">
              <w:rPr>
                <w:rFonts w:eastAsiaTheme="minorHAnsi"/>
                <w:color w:val="000000" w:themeColor="text1"/>
              </w:rPr>
              <w:t xml:space="preserve">  </w:t>
            </w:r>
            <w:r w:rsidR="002D321C">
              <w:rPr>
                <w:rFonts w:eastAsiaTheme="minorHAnsi"/>
                <w:color w:val="000000" w:themeColor="text1"/>
              </w:rPr>
              <w:t>5</w:t>
            </w:r>
            <w:r w:rsidRPr="00582A50">
              <w:rPr>
                <w:rFonts w:eastAsiaTheme="minorHAnsi"/>
                <w:color w:val="000000" w:themeColor="text1"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22F33845" w14:textId="77777777" w:rsidR="00547FD7" w:rsidRPr="00582A50" w:rsidRDefault="00547FD7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</w:tbl>
    <w:p w14:paraId="2A502168" w14:textId="77777777" w:rsidR="00547FD7" w:rsidRDefault="00547FD7" w:rsidP="00547FD7">
      <w:pPr>
        <w:jc w:val="thaiDistribute"/>
        <w:rPr>
          <w:color w:val="000000" w:themeColor="text1"/>
        </w:rPr>
      </w:pPr>
    </w:p>
    <w:p w14:paraId="5F1E5E4F" w14:textId="77777777" w:rsidR="00547FD7" w:rsidRDefault="00547FD7" w:rsidP="00547FD7">
      <w:pPr>
        <w:jc w:val="thaiDistribute"/>
        <w:rPr>
          <w:color w:val="000000" w:themeColor="text1"/>
        </w:rPr>
      </w:pPr>
    </w:p>
    <w:p w14:paraId="2B14DA23" w14:textId="77777777" w:rsidR="00547FD7" w:rsidRPr="00582A50" w:rsidRDefault="00547FD7" w:rsidP="00547FD7">
      <w:pPr>
        <w:jc w:val="thaiDistribute"/>
        <w:rPr>
          <w:color w:val="000000" w:themeColor="text1"/>
        </w:rPr>
      </w:pPr>
    </w:p>
    <w:p w14:paraId="5A013799" w14:textId="77777777" w:rsidR="00547FD7" w:rsidRPr="00582A50" w:rsidRDefault="00547FD7" w:rsidP="00547FD7">
      <w:pPr>
        <w:spacing w:line="20" w:lineRule="atLeast"/>
        <w:rPr>
          <w:color w:val="000000" w:themeColor="text1"/>
        </w:rPr>
      </w:pPr>
      <w:r w:rsidRPr="00582A50">
        <w:rPr>
          <w:rFonts w:eastAsia="AngsanaUPC"/>
          <w:b/>
          <w:bCs/>
          <w:color w:val="000000" w:themeColor="text1"/>
          <w:cs/>
        </w:rPr>
        <w:t xml:space="preserve">ผลการดำเนินงานและผลการประเมินตนเอง  </w:t>
      </w:r>
    </w:p>
    <w:p w14:paraId="7BBEBBF9" w14:textId="77777777" w:rsidR="00547FD7" w:rsidRPr="00582A50" w:rsidRDefault="00547FD7" w:rsidP="00547FD7">
      <w:pPr>
        <w:jc w:val="thaiDistribute"/>
        <w:rPr>
          <w:color w:val="000000" w:themeColor="text1"/>
        </w:rPr>
      </w:pPr>
      <w:r w:rsidRPr="00582A50">
        <w:rPr>
          <w:rFonts w:eastAsia="AngsanaUPC"/>
          <w:b/>
          <w:color w:val="000000" w:themeColor="text1"/>
        </w:rPr>
        <w:t>1</w:t>
      </w:r>
      <w:r w:rsidRPr="00582A50">
        <w:rPr>
          <w:rFonts w:eastAsia="AngsanaUPC"/>
          <w:b/>
          <w:bCs/>
          <w:color w:val="000000" w:themeColor="text1"/>
          <w:cs/>
        </w:rPr>
        <w:t>. มีการนำผลการประเมินคุณภาพภายในของรอบปีการศึกษาที่ผ่านมา ไปจัดทำแผนพัฒนาคุณภาพและคณะกรรมการประจำหน่วยงานให้ความเห็นชอบ</w:t>
      </w:r>
    </w:p>
    <w:p w14:paraId="5F3E4607" w14:textId="77777777" w:rsidR="00547FD7" w:rsidRDefault="00547FD7" w:rsidP="00547FD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73115D12" w14:textId="77777777" w:rsidR="00547FD7" w:rsidRDefault="00547FD7" w:rsidP="00547FD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7C2C7645" w14:textId="77777777" w:rsidR="00547FD7" w:rsidRPr="00582A50" w:rsidRDefault="00547FD7" w:rsidP="00547FD7">
      <w:pPr>
        <w:jc w:val="thaiDistribute"/>
        <w:rPr>
          <w:rFonts w:eastAsia="AngsanaUPC"/>
          <w:color w:val="000000" w:themeColor="text1"/>
        </w:rPr>
      </w:pPr>
      <w:r w:rsidRPr="00582A50">
        <w:rPr>
          <w:rFonts w:eastAsia="AngsanaUPC"/>
          <w:b/>
          <w:color w:val="000000" w:themeColor="text1"/>
        </w:rPr>
        <w:t>2</w:t>
      </w:r>
      <w:r w:rsidRPr="00582A50">
        <w:rPr>
          <w:rFonts w:eastAsia="AngsanaUPC"/>
          <w:b/>
          <w:bCs/>
          <w:color w:val="000000" w:themeColor="text1"/>
          <w:cs/>
        </w:rPr>
        <w:t xml:space="preserve">. มีการดำเนินการตามแผนพัฒนาคุณภาพที่กำหนดไว้ใน ข้อ </w:t>
      </w:r>
      <w:r w:rsidRPr="00582A50">
        <w:rPr>
          <w:rFonts w:eastAsia="AngsanaUPC"/>
          <w:b/>
          <w:color w:val="000000" w:themeColor="text1"/>
        </w:rPr>
        <w:t>1</w:t>
      </w:r>
    </w:p>
    <w:p w14:paraId="50C22349" w14:textId="77777777" w:rsidR="00547FD7" w:rsidRDefault="00547FD7" w:rsidP="00547FD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42D088DA" w14:textId="77777777" w:rsidR="00547FD7" w:rsidRDefault="00547FD7" w:rsidP="00547FD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551EEB29" w14:textId="77777777" w:rsidR="00547FD7" w:rsidRPr="00582A50" w:rsidRDefault="00547FD7" w:rsidP="00547FD7">
      <w:pPr>
        <w:jc w:val="thaiDistribute"/>
        <w:rPr>
          <w:rFonts w:eastAsia="AngsanaUPC"/>
          <w:color w:val="000000" w:themeColor="text1"/>
          <w:cs/>
        </w:rPr>
      </w:pPr>
      <w:r w:rsidRPr="00582A50">
        <w:rPr>
          <w:rFonts w:eastAsia="AngsanaUPC"/>
          <w:b/>
          <w:color w:val="000000" w:themeColor="text1"/>
        </w:rPr>
        <w:t>3</w:t>
      </w:r>
      <w:r w:rsidRPr="00582A50">
        <w:rPr>
          <w:rFonts w:eastAsia="AngsanaUPC"/>
          <w:b/>
          <w:bCs/>
          <w:color w:val="000000" w:themeColor="text1"/>
          <w:cs/>
        </w:rPr>
        <w:t xml:space="preserve">. มีการติดตามผลการดำเนินงานตามแผนพัฒนาคุณภาพอย่างน้อยปีละ </w:t>
      </w:r>
      <w:r w:rsidRPr="00582A50">
        <w:rPr>
          <w:rFonts w:eastAsia="AngsanaUPC"/>
          <w:b/>
          <w:color w:val="000000" w:themeColor="text1"/>
        </w:rPr>
        <w:t xml:space="preserve">2 </w:t>
      </w:r>
      <w:r w:rsidRPr="00582A50">
        <w:rPr>
          <w:rFonts w:eastAsia="AngsanaUPC"/>
          <w:b/>
          <w:bCs/>
          <w:color w:val="000000" w:themeColor="text1"/>
          <w:cs/>
        </w:rPr>
        <w:t>ครั้ง</w:t>
      </w:r>
      <w:r w:rsidRPr="00582A50">
        <w:rPr>
          <w:rFonts w:eastAsia="AngsanaUPC" w:hint="cs"/>
          <w:b/>
          <w:bCs/>
          <w:color w:val="000000" w:themeColor="text1"/>
          <w:cs/>
        </w:rPr>
        <w:t xml:space="preserve"> </w:t>
      </w:r>
      <w:r w:rsidRPr="00582A50">
        <w:rPr>
          <w:rFonts w:eastAsia="AngsanaUPC"/>
          <w:b/>
          <w:bCs/>
          <w:color w:val="000000" w:themeColor="text1"/>
          <w:cs/>
        </w:rPr>
        <w:t>และรายงานผล</w:t>
      </w:r>
      <w:r w:rsidRPr="00582A50">
        <w:rPr>
          <w:rFonts w:eastAsia="AngsanaUPC"/>
          <w:b/>
          <w:bCs/>
          <w:color w:val="000000" w:themeColor="text1"/>
          <w:cs/>
        </w:rPr>
        <w:br/>
        <w:t>การติดตามผลการดำเนินงานตามแผนพัฒนาคุณภาพต่อคณะกรรมการประจำหน่วยงานเพื่อพิจารณา</w:t>
      </w:r>
    </w:p>
    <w:p w14:paraId="1E30672D" w14:textId="77777777" w:rsidR="00547FD7" w:rsidRDefault="00547FD7" w:rsidP="00547FD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41F2F6AD" w14:textId="77777777" w:rsidR="00547FD7" w:rsidRDefault="00547FD7" w:rsidP="00547FD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20EE0FB5" w14:textId="77777777" w:rsidR="00547FD7" w:rsidRPr="00582A50" w:rsidRDefault="00547FD7" w:rsidP="00547FD7">
      <w:pPr>
        <w:tabs>
          <w:tab w:val="left" w:pos="0"/>
          <w:tab w:val="left" w:pos="567"/>
        </w:tabs>
        <w:jc w:val="thaiDistribute"/>
        <w:rPr>
          <w:color w:val="000000" w:themeColor="text1"/>
        </w:rPr>
      </w:pPr>
      <w:r w:rsidRPr="00582A50">
        <w:rPr>
          <w:rFonts w:eastAsia="AngsanaUPC"/>
          <w:b/>
          <w:color w:val="000000" w:themeColor="text1"/>
        </w:rPr>
        <w:t>4</w:t>
      </w:r>
      <w:r w:rsidRPr="00582A50">
        <w:rPr>
          <w:rFonts w:eastAsia="AngsanaUPC"/>
          <w:b/>
          <w:bCs/>
          <w:color w:val="000000" w:themeColor="text1"/>
          <w:cs/>
        </w:rPr>
        <w:t>. มีการประเมินผลการดำเนินงานตามแผนพัฒนาคุณภาพ และนำผลการประเมินแผนพัฒนาคุณภาพพัฒนาการดำเนินงานต่อไป</w:t>
      </w:r>
    </w:p>
    <w:p w14:paraId="67DD69D2" w14:textId="77777777" w:rsidR="00547FD7" w:rsidRDefault="00547FD7" w:rsidP="00547FD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343179AD" w14:textId="77777777" w:rsidR="00547FD7" w:rsidRDefault="00547FD7" w:rsidP="00547FD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6915BA43" w14:textId="77777777" w:rsidR="00547FD7" w:rsidRPr="00582A50" w:rsidRDefault="00547FD7" w:rsidP="00547FD7">
      <w:pPr>
        <w:jc w:val="thaiDistribute"/>
        <w:rPr>
          <w:color w:val="000000" w:themeColor="text1"/>
        </w:rPr>
      </w:pPr>
      <w:r w:rsidRPr="00582A50">
        <w:rPr>
          <w:rFonts w:eastAsia="AngsanaUPC"/>
          <w:b/>
          <w:color w:val="000000" w:themeColor="text1"/>
        </w:rPr>
        <w:t>5</w:t>
      </w:r>
      <w:r w:rsidRPr="00582A50">
        <w:rPr>
          <w:rFonts w:eastAsia="AngsanaUPC"/>
          <w:b/>
          <w:bCs/>
          <w:color w:val="000000" w:themeColor="text1"/>
          <w:cs/>
        </w:rPr>
        <w:t>. มีการรายงานผลการดำเนินงาน และผลสัมฤทธิ์ของการดำเนินงานต่อคณะกรรมการประจำหน่วยงานเพื่อพิจารณา</w:t>
      </w:r>
      <w:r w:rsidRPr="00582A50">
        <w:rPr>
          <w:rFonts w:eastAsia="AngsanaUPC" w:hint="cs"/>
          <w:b/>
          <w:bCs/>
          <w:color w:val="000000" w:themeColor="text1"/>
          <w:cs/>
        </w:rPr>
        <w:t xml:space="preserve"> </w:t>
      </w:r>
      <w:r w:rsidRPr="00582A50">
        <w:rPr>
          <w:rFonts w:eastAsia="AngsanaUPC"/>
          <w:b/>
          <w:bCs/>
          <w:color w:val="000000" w:themeColor="text1"/>
          <w:cs/>
        </w:rPr>
        <w:t>และรายงานต่อมหาวิทยาลัย/สภามหาวิทยาลัย</w:t>
      </w:r>
    </w:p>
    <w:p w14:paraId="01978312" w14:textId="77777777" w:rsidR="00547FD7" w:rsidRDefault="00547FD7" w:rsidP="00547FD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.............</w:t>
      </w:r>
      <w:r w:rsidRPr="00A5534B">
        <w:rPr>
          <w:cs/>
        </w:rPr>
        <w:t>........</w:t>
      </w:r>
      <w:r>
        <w:rPr>
          <w:cs/>
        </w:rPr>
        <w:t>.............................</w:t>
      </w:r>
      <w:r>
        <w:t>.......................</w:t>
      </w:r>
    </w:p>
    <w:p w14:paraId="2C8BFE24" w14:textId="77777777" w:rsidR="00547FD7" w:rsidRDefault="00547FD7" w:rsidP="00547FD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Pr="00A5534B">
        <w:rPr>
          <w:cs/>
        </w:rPr>
        <w:t>.</w:t>
      </w:r>
    </w:p>
    <w:p w14:paraId="11A17230" w14:textId="77777777" w:rsidR="00547FD7" w:rsidRDefault="00547FD7" w:rsidP="00547FD7">
      <w:pPr>
        <w:spacing w:line="20" w:lineRule="atLeast"/>
        <w:ind w:firstLine="567"/>
        <w:jc w:val="thaiDistribute"/>
        <w:rPr>
          <w:color w:val="000000" w:themeColor="text1"/>
        </w:rPr>
      </w:pPr>
    </w:p>
    <w:p w14:paraId="79A668DF" w14:textId="77777777" w:rsidR="00547FD7" w:rsidRDefault="00547FD7" w:rsidP="00547FD7">
      <w:pPr>
        <w:spacing w:line="20" w:lineRule="atLeast"/>
        <w:ind w:firstLine="567"/>
        <w:jc w:val="thaiDistribute"/>
        <w:rPr>
          <w:color w:val="000000" w:themeColor="text1"/>
        </w:rPr>
      </w:pPr>
    </w:p>
    <w:p w14:paraId="00123BDF" w14:textId="77777777" w:rsidR="00547FD7" w:rsidRDefault="00547FD7" w:rsidP="00547FD7">
      <w:pPr>
        <w:spacing w:line="20" w:lineRule="atLeast"/>
        <w:ind w:firstLine="567"/>
        <w:jc w:val="thaiDistribute"/>
        <w:rPr>
          <w:color w:val="000000" w:themeColor="text1"/>
        </w:rPr>
      </w:pPr>
    </w:p>
    <w:p w14:paraId="568F97D4" w14:textId="77777777" w:rsidR="00547FD7" w:rsidRDefault="00547FD7" w:rsidP="00547FD7">
      <w:pPr>
        <w:spacing w:line="20" w:lineRule="atLeast"/>
        <w:ind w:firstLine="567"/>
        <w:jc w:val="thaiDistribute"/>
        <w:rPr>
          <w:color w:val="000000" w:themeColor="text1"/>
        </w:rPr>
      </w:pPr>
    </w:p>
    <w:p w14:paraId="5DC0743C" w14:textId="77777777" w:rsidR="00547FD7" w:rsidRDefault="00547FD7" w:rsidP="00547FD7">
      <w:pPr>
        <w:spacing w:line="20" w:lineRule="atLeast"/>
        <w:ind w:firstLine="567"/>
        <w:jc w:val="thaiDistribute"/>
        <w:rPr>
          <w:color w:val="000000" w:themeColor="text1"/>
        </w:rPr>
      </w:pPr>
    </w:p>
    <w:p w14:paraId="3B380F91" w14:textId="77777777" w:rsidR="00547FD7" w:rsidRDefault="00547FD7" w:rsidP="00547FD7">
      <w:pPr>
        <w:spacing w:line="20" w:lineRule="atLeast"/>
        <w:ind w:firstLine="567"/>
        <w:jc w:val="thaiDistribute"/>
        <w:rPr>
          <w:color w:val="000000" w:themeColor="text1"/>
        </w:rPr>
      </w:pPr>
    </w:p>
    <w:p w14:paraId="70BA0B7C" w14:textId="77777777" w:rsidR="00547FD7" w:rsidRPr="00582A50" w:rsidRDefault="00547FD7" w:rsidP="00547FD7">
      <w:pPr>
        <w:spacing w:line="20" w:lineRule="atLeast"/>
        <w:ind w:firstLine="567"/>
        <w:jc w:val="thaiDistribute"/>
        <w:rPr>
          <w:color w:val="000000" w:themeColor="text1"/>
        </w:rPr>
      </w:pPr>
    </w:p>
    <w:p w14:paraId="2C577DC6" w14:textId="77777777" w:rsidR="00547FD7" w:rsidRPr="00582A50" w:rsidRDefault="00547FD7" w:rsidP="00547FD7">
      <w:pPr>
        <w:rPr>
          <w:b/>
          <w:bCs/>
          <w:color w:val="000000" w:themeColor="text1"/>
        </w:rPr>
      </w:pPr>
      <w:r w:rsidRPr="00582A50">
        <w:rPr>
          <w:rFonts w:hint="cs"/>
          <w:b/>
          <w:bCs/>
          <w:color w:val="000000" w:themeColor="text1"/>
          <w:cs/>
        </w:rPr>
        <w:lastRenderedPageBreak/>
        <w:t>รายการ</w:t>
      </w:r>
      <w:r w:rsidRPr="00582A50">
        <w:rPr>
          <w:b/>
          <w:bCs/>
          <w:color w:val="000000" w:themeColor="text1"/>
          <w:cs/>
        </w:rPr>
        <w:t>เอกสารหลักฐาน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229"/>
      </w:tblGrid>
      <w:tr w:rsidR="00547FD7" w:rsidRPr="00582A50" w14:paraId="614D8DE9" w14:textId="77777777" w:rsidTr="00D9033C">
        <w:tc>
          <w:tcPr>
            <w:tcW w:w="1526" w:type="dxa"/>
          </w:tcPr>
          <w:p w14:paraId="3380D3CC" w14:textId="77777777" w:rsidR="00547FD7" w:rsidRPr="00582A50" w:rsidRDefault="00547FD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หมายเลข</w:t>
            </w:r>
          </w:p>
        </w:tc>
        <w:tc>
          <w:tcPr>
            <w:tcW w:w="7229" w:type="dxa"/>
          </w:tcPr>
          <w:p w14:paraId="7049FBCB" w14:textId="77777777" w:rsidR="00547FD7" w:rsidRPr="00582A50" w:rsidRDefault="00547FD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547FD7" w:rsidRPr="00582A50" w14:paraId="287000F5" w14:textId="77777777" w:rsidTr="00D9033C">
        <w:tc>
          <w:tcPr>
            <w:tcW w:w="1526" w:type="dxa"/>
          </w:tcPr>
          <w:p w14:paraId="774A0486" w14:textId="77777777" w:rsidR="00547FD7" w:rsidRPr="00582A50" w:rsidRDefault="00547FD7" w:rsidP="00D9033C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229" w:type="dxa"/>
          </w:tcPr>
          <w:p w14:paraId="6D9C838F" w14:textId="77777777" w:rsidR="00547FD7" w:rsidRPr="00582A50" w:rsidRDefault="00547FD7" w:rsidP="00D9033C">
            <w:pPr>
              <w:spacing w:line="20" w:lineRule="atLeast"/>
              <w:rPr>
                <w:color w:val="000000" w:themeColor="text1"/>
                <w:cs/>
              </w:rPr>
            </w:pPr>
          </w:p>
        </w:tc>
      </w:tr>
      <w:tr w:rsidR="00547FD7" w:rsidRPr="00582A50" w14:paraId="6D1DAC0C" w14:textId="77777777" w:rsidTr="00D9033C">
        <w:tc>
          <w:tcPr>
            <w:tcW w:w="1526" w:type="dxa"/>
          </w:tcPr>
          <w:p w14:paraId="6BE18228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</w:rPr>
            </w:pPr>
          </w:p>
        </w:tc>
        <w:tc>
          <w:tcPr>
            <w:tcW w:w="7229" w:type="dxa"/>
          </w:tcPr>
          <w:p w14:paraId="454B197D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46B0D375" w14:textId="77777777" w:rsidTr="00D9033C">
        <w:tc>
          <w:tcPr>
            <w:tcW w:w="1526" w:type="dxa"/>
          </w:tcPr>
          <w:p w14:paraId="265E27D2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052A66A7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78805AF0" w14:textId="77777777" w:rsidTr="00D9033C">
        <w:tc>
          <w:tcPr>
            <w:tcW w:w="1526" w:type="dxa"/>
          </w:tcPr>
          <w:p w14:paraId="08AD1197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72887869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34744505" w14:textId="77777777" w:rsidTr="00D9033C">
        <w:tc>
          <w:tcPr>
            <w:tcW w:w="1526" w:type="dxa"/>
          </w:tcPr>
          <w:p w14:paraId="6F2DA0B2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447AC214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14960D16" w14:textId="77777777" w:rsidTr="00D9033C">
        <w:tc>
          <w:tcPr>
            <w:tcW w:w="1526" w:type="dxa"/>
          </w:tcPr>
          <w:p w14:paraId="6B889CCB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72F3F8A0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0E11B2F1" w14:textId="77777777" w:rsidTr="00D9033C">
        <w:tc>
          <w:tcPr>
            <w:tcW w:w="1526" w:type="dxa"/>
          </w:tcPr>
          <w:p w14:paraId="5B80BB50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749EE059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22033470" w14:textId="77777777" w:rsidTr="00D9033C">
        <w:tc>
          <w:tcPr>
            <w:tcW w:w="1526" w:type="dxa"/>
          </w:tcPr>
          <w:p w14:paraId="580A7DB9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25860890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258C6732" w14:textId="77777777" w:rsidTr="00D9033C">
        <w:tc>
          <w:tcPr>
            <w:tcW w:w="1526" w:type="dxa"/>
          </w:tcPr>
          <w:p w14:paraId="6FFF6209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3360D9B3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333BACC1" w14:textId="77777777" w:rsidTr="00D9033C">
        <w:tc>
          <w:tcPr>
            <w:tcW w:w="1526" w:type="dxa"/>
          </w:tcPr>
          <w:p w14:paraId="165FA15D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6DBE291A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378ADFF0" w14:textId="77777777" w:rsidTr="00D9033C">
        <w:tc>
          <w:tcPr>
            <w:tcW w:w="1526" w:type="dxa"/>
          </w:tcPr>
          <w:p w14:paraId="135F2795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447E2CD6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7C3734D3" w14:textId="77777777" w:rsidTr="00D9033C">
        <w:tc>
          <w:tcPr>
            <w:tcW w:w="1526" w:type="dxa"/>
          </w:tcPr>
          <w:p w14:paraId="65BDDDFD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3FFA3104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76B405FC" w14:textId="77777777" w:rsidTr="00D9033C">
        <w:tc>
          <w:tcPr>
            <w:tcW w:w="1526" w:type="dxa"/>
          </w:tcPr>
          <w:p w14:paraId="6CF282B4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2E8D1D91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56F28F95" w14:textId="77777777" w:rsidTr="00D9033C">
        <w:tc>
          <w:tcPr>
            <w:tcW w:w="1526" w:type="dxa"/>
          </w:tcPr>
          <w:p w14:paraId="73568B3B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5A284BD8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2CD1C9D7" w14:textId="77777777" w:rsidTr="00D9033C">
        <w:tc>
          <w:tcPr>
            <w:tcW w:w="1526" w:type="dxa"/>
          </w:tcPr>
          <w:p w14:paraId="327B3978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3C58917A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60BF1101" w14:textId="77777777" w:rsidTr="00D9033C">
        <w:tc>
          <w:tcPr>
            <w:tcW w:w="1526" w:type="dxa"/>
          </w:tcPr>
          <w:p w14:paraId="073912C1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33911AD4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2E2D4849" w14:textId="77777777" w:rsidTr="00D9033C">
        <w:tc>
          <w:tcPr>
            <w:tcW w:w="1526" w:type="dxa"/>
          </w:tcPr>
          <w:p w14:paraId="1CFC32F9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123C4B9C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181E1DF2" w14:textId="77777777" w:rsidTr="00D9033C">
        <w:tc>
          <w:tcPr>
            <w:tcW w:w="1526" w:type="dxa"/>
          </w:tcPr>
          <w:p w14:paraId="1A3ADD3B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5F45E990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45CC308F" w14:textId="77777777" w:rsidTr="00D9033C">
        <w:tc>
          <w:tcPr>
            <w:tcW w:w="1526" w:type="dxa"/>
          </w:tcPr>
          <w:p w14:paraId="566F7E37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0E49F1C1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3941AD4C" w14:textId="77777777" w:rsidTr="00D9033C">
        <w:tc>
          <w:tcPr>
            <w:tcW w:w="1526" w:type="dxa"/>
          </w:tcPr>
          <w:p w14:paraId="456FC7AC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6C4BF6A3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49034511" w14:textId="77777777" w:rsidTr="00D9033C">
        <w:tc>
          <w:tcPr>
            <w:tcW w:w="1526" w:type="dxa"/>
          </w:tcPr>
          <w:p w14:paraId="27A20D9C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0EF0DAB7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2CEE5A83" w14:textId="77777777" w:rsidTr="00D9033C">
        <w:tc>
          <w:tcPr>
            <w:tcW w:w="1526" w:type="dxa"/>
          </w:tcPr>
          <w:p w14:paraId="1D7D8BEC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746DA20A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1E14FE9B" w14:textId="77777777" w:rsidTr="00D9033C">
        <w:tc>
          <w:tcPr>
            <w:tcW w:w="1526" w:type="dxa"/>
          </w:tcPr>
          <w:p w14:paraId="4F131740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2A6FCCEA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40006F89" w14:textId="77777777" w:rsidTr="00D9033C">
        <w:tc>
          <w:tcPr>
            <w:tcW w:w="1526" w:type="dxa"/>
          </w:tcPr>
          <w:p w14:paraId="267852BB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710AA247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25D04661" w14:textId="77777777" w:rsidTr="00D9033C">
        <w:tc>
          <w:tcPr>
            <w:tcW w:w="1526" w:type="dxa"/>
          </w:tcPr>
          <w:p w14:paraId="6BC3AA6A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4C6DA7EE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4879CE8E" w14:textId="77777777" w:rsidTr="00D9033C">
        <w:tc>
          <w:tcPr>
            <w:tcW w:w="1526" w:type="dxa"/>
          </w:tcPr>
          <w:p w14:paraId="4228C6D0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315FEFA8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078E6657" w14:textId="77777777" w:rsidTr="00D9033C">
        <w:tc>
          <w:tcPr>
            <w:tcW w:w="1526" w:type="dxa"/>
          </w:tcPr>
          <w:p w14:paraId="03F60537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1032CA7A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0C5C27C7" w14:textId="77777777" w:rsidTr="00D9033C">
        <w:tc>
          <w:tcPr>
            <w:tcW w:w="1526" w:type="dxa"/>
          </w:tcPr>
          <w:p w14:paraId="7CF8DE09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726AF594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  <w:tr w:rsidR="00547FD7" w:rsidRPr="00582A50" w14:paraId="20BC3CDF" w14:textId="77777777" w:rsidTr="00D9033C">
        <w:tc>
          <w:tcPr>
            <w:tcW w:w="1526" w:type="dxa"/>
          </w:tcPr>
          <w:p w14:paraId="466EBE41" w14:textId="77777777" w:rsidR="00547FD7" w:rsidRPr="00582A50" w:rsidRDefault="00547FD7" w:rsidP="00D9033C">
            <w:pPr>
              <w:spacing w:line="20" w:lineRule="atLeast"/>
              <w:jc w:val="center"/>
              <w:rPr>
                <w:rFonts w:eastAsia="AngsanaUPC"/>
                <w:color w:val="000000" w:themeColor="text1"/>
                <w:cs/>
              </w:rPr>
            </w:pPr>
          </w:p>
        </w:tc>
        <w:tc>
          <w:tcPr>
            <w:tcW w:w="7229" w:type="dxa"/>
          </w:tcPr>
          <w:p w14:paraId="2185AFF6" w14:textId="77777777" w:rsidR="00547FD7" w:rsidRPr="00582A50" w:rsidRDefault="00547FD7" w:rsidP="00D9033C">
            <w:pPr>
              <w:spacing w:line="20" w:lineRule="atLeast"/>
              <w:rPr>
                <w:rFonts w:eastAsia="AngsanaUPC"/>
                <w:color w:val="000000" w:themeColor="text1"/>
                <w:cs/>
              </w:rPr>
            </w:pPr>
          </w:p>
        </w:tc>
      </w:tr>
    </w:tbl>
    <w:p w14:paraId="7077FBF1" w14:textId="77777777" w:rsidR="00547FD7" w:rsidRPr="004A31B9" w:rsidRDefault="00547FD7" w:rsidP="00547FD7">
      <w:pPr>
        <w:jc w:val="thaiDistribute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547FD7" w:rsidRPr="00245734" w14:paraId="6E73529E" w14:textId="77777777" w:rsidTr="00D9033C">
        <w:tc>
          <w:tcPr>
            <w:tcW w:w="9003" w:type="dxa"/>
            <w:shd w:val="clear" w:color="auto" w:fill="D9D9D9" w:themeFill="background1" w:themeFillShade="D9"/>
          </w:tcPr>
          <w:p w14:paraId="460950F3" w14:textId="77777777" w:rsidR="00547FD7" w:rsidRPr="00245734" w:rsidRDefault="00547FD7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lastRenderedPageBreak/>
              <w:t>สรุปผลการประเมินของคณะกรรมการ</w:t>
            </w:r>
          </w:p>
        </w:tc>
      </w:tr>
      <w:tr w:rsidR="00547FD7" w:rsidRPr="00245734" w14:paraId="6E5D78C3" w14:textId="77777777" w:rsidTr="00D9033C">
        <w:tc>
          <w:tcPr>
            <w:tcW w:w="9003" w:type="dxa"/>
          </w:tcPr>
          <w:p w14:paraId="59355728" w14:textId="77777777" w:rsidR="00547FD7" w:rsidRPr="00245734" w:rsidRDefault="00547FD7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ตัวบ่งชี้ที่ </w:t>
            </w:r>
            <w:r w:rsidRPr="00245734">
              <w:rPr>
                <w:b/>
                <w:bCs/>
                <w:color w:val="000000" w:themeColor="text1"/>
              </w:rPr>
              <w:t xml:space="preserve">5.3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547FD7" w:rsidRPr="00245734" w14:paraId="78EC02CB" w14:textId="77777777" w:rsidTr="00D9033C">
        <w:tc>
          <w:tcPr>
            <w:tcW w:w="9003" w:type="dxa"/>
          </w:tcPr>
          <w:p w14:paraId="12EECBE0" w14:textId="77777777" w:rsidR="00547FD7" w:rsidRPr="00245734" w:rsidRDefault="00547FD7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6E100DBD" w14:textId="77777777" w:rsidR="00547FD7" w:rsidRPr="00245734" w:rsidRDefault="00547FD7" w:rsidP="00D9033C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1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2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3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4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>5</w:t>
            </w:r>
          </w:p>
        </w:tc>
      </w:tr>
      <w:tr w:rsidR="00547FD7" w:rsidRPr="00245734" w14:paraId="075557A6" w14:textId="77777777" w:rsidTr="00D9033C">
        <w:tc>
          <w:tcPr>
            <w:tcW w:w="9003" w:type="dxa"/>
          </w:tcPr>
          <w:p w14:paraId="11341EC2" w14:textId="77777777" w:rsidR="00547FD7" w:rsidRPr="00245734" w:rsidRDefault="00547FD7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178CB971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CB2EA0A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46C927C5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E079BDD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4F34B51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49D610E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4A12F07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695EA53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04B3045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F8790CC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ECAB1C2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1123C8A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3A9448A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FB723C5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FE41AE7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CE8DDB2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C8DBDF8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4BDB7CC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D40EBBF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EA0C1AB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832C1AB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E3CA366" w14:textId="77777777" w:rsidR="00547FD7" w:rsidRPr="00245734" w:rsidRDefault="00547FD7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70103BBE" w14:textId="77777777" w:rsidR="00547FD7" w:rsidRDefault="00547FD7" w:rsidP="00547FD7">
      <w:pPr>
        <w:jc w:val="thaiDistribute"/>
        <w:rPr>
          <w:color w:val="000000" w:themeColor="text1"/>
        </w:rPr>
      </w:pPr>
    </w:p>
    <w:p w14:paraId="39D0C9F5" w14:textId="77777777" w:rsidR="00F51991" w:rsidRPr="00547FD7" w:rsidRDefault="00F51991" w:rsidP="00547FD7"/>
    <w:sectPr w:rsidR="00F51991" w:rsidRPr="00547FD7" w:rsidSect="001224E7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B1"/>
    <w:rsid w:val="00020EA4"/>
    <w:rsid w:val="00031D15"/>
    <w:rsid w:val="00046BB1"/>
    <w:rsid w:val="00083288"/>
    <w:rsid w:val="0009065D"/>
    <w:rsid w:val="000C0AC9"/>
    <w:rsid w:val="000D46A0"/>
    <w:rsid w:val="00114EC5"/>
    <w:rsid w:val="001224E7"/>
    <w:rsid w:val="001E44D2"/>
    <w:rsid w:val="001E5D6E"/>
    <w:rsid w:val="001F2CD4"/>
    <w:rsid w:val="002040D8"/>
    <w:rsid w:val="00205B2C"/>
    <w:rsid w:val="0022191B"/>
    <w:rsid w:val="00267268"/>
    <w:rsid w:val="00281C9F"/>
    <w:rsid w:val="002A2094"/>
    <w:rsid w:val="002A5DBA"/>
    <w:rsid w:val="002A6020"/>
    <w:rsid w:val="002B6D1C"/>
    <w:rsid w:val="002D321C"/>
    <w:rsid w:val="002D481D"/>
    <w:rsid w:val="00313E64"/>
    <w:rsid w:val="0031501F"/>
    <w:rsid w:val="0032633F"/>
    <w:rsid w:val="003A42B9"/>
    <w:rsid w:val="003D05CF"/>
    <w:rsid w:val="0040556E"/>
    <w:rsid w:val="00410BBA"/>
    <w:rsid w:val="00510E3F"/>
    <w:rsid w:val="00547FD7"/>
    <w:rsid w:val="00640B16"/>
    <w:rsid w:val="00670074"/>
    <w:rsid w:val="006F21D4"/>
    <w:rsid w:val="007077D8"/>
    <w:rsid w:val="007121E5"/>
    <w:rsid w:val="00714817"/>
    <w:rsid w:val="00726DC8"/>
    <w:rsid w:val="00747F6D"/>
    <w:rsid w:val="00765EE9"/>
    <w:rsid w:val="00791AE9"/>
    <w:rsid w:val="007A2D70"/>
    <w:rsid w:val="00801AE1"/>
    <w:rsid w:val="00803DDD"/>
    <w:rsid w:val="008130EB"/>
    <w:rsid w:val="008566CE"/>
    <w:rsid w:val="008B581E"/>
    <w:rsid w:val="008E3B7E"/>
    <w:rsid w:val="00913382"/>
    <w:rsid w:val="0094223A"/>
    <w:rsid w:val="0096128F"/>
    <w:rsid w:val="00A247A1"/>
    <w:rsid w:val="00A540B0"/>
    <w:rsid w:val="00A93B54"/>
    <w:rsid w:val="00A9475E"/>
    <w:rsid w:val="00B41132"/>
    <w:rsid w:val="00B64FB0"/>
    <w:rsid w:val="00B66E7A"/>
    <w:rsid w:val="00B75A46"/>
    <w:rsid w:val="00B83392"/>
    <w:rsid w:val="00B93B70"/>
    <w:rsid w:val="00C07D43"/>
    <w:rsid w:val="00C76F8E"/>
    <w:rsid w:val="00CE3668"/>
    <w:rsid w:val="00D53E93"/>
    <w:rsid w:val="00D605F2"/>
    <w:rsid w:val="00DB7D2B"/>
    <w:rsid w:val="00DC2EE0"/>
    <w:rsid w:val="00DE02A3"/>
    <w:rsid w:val="00DE2C92"/>
    <w:rsid w:val="00E0031D"/>
    <w:rsid w:val="00E63B8A"/>
    <w:rsid w:val="00F51991"/>
    <w:rsid w:val="00FA332B"/>
    <w:rsid w:val="00FB3FC9"/>
    <w:rsid w:val="00FB3FD2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7874"/>
  <w15:chartTrackingRefBased/>
  <w15:docId w15:val="{4DA745B7-5170-4E94-B3C1-4E580D5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B1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BBA"/>
    <w:pPr>
      <w:keepNext/>
      <w:keepLines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46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sid w:val="00410BBA"/>
    <w:rPr>
      <w:rFonts w:ascii="TH SarabunPSK" w:eastAsia="TH SarabunPSK" w:hAnsi="TH SarabunPSK" w:cs="TH SarabunPSK"/>
      <w:b/>
      <w:bCs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10BB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410BBA"/>
    <w:rPr>
      <w:rFonts w:ascii="Calibri" w:eastAsia="Calibri" w:hAnsi="Calibri" w:cs="Cordia New"/>
      <w:szCs w:val="32"/>
    </w:rPr>
  </w:style>
  <w:style w:type="character" w:styleId="Hyperlink">
    <w:name w:val="Hyperlink"/>
    <w:basedOn w:val="DefaultParagraphFont"/>
    <w:uiPriority w:val="99"/>
    <w:unhideWhenUsed/>
    <w:rsid w:val="00B64FB0"/>
    <w:rPr>
      <w:color w:val="0563C1" w:themeColor="hyperlink"/>
      <w:u w:val="single"/>
    </w:rPr>
  </w:style>
  <w:style w:type="table" w:customStyle="1" w:styleId="2">
    <w:name w:val="เส้นตาราง2"/>
    <w:basedOn w:val="TableNormal"/>
    <w:next w:val="TableGrid"/>
    <w:uiPriority w:val="59"/>
    <w:rsid w:val="00D53E9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91AE9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791AE9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Default">
    <w:name w:val="Default"/>
    <w:qFormat/>
    <w:rsid w:val="0091338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qFormat/>
    <w:rsid w:val="0091338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8AA4-A0FB-4E23-B6A9-99121CBF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3</cp:revision>
  <dcterms:created xsi:type="dcterms:W3CDTF">2023-10-25T04:07:00Z</dcterms:created>
  <dcterms:modified xsi:type="dcterms:W3CDTF">2023-10-25T04:07:00Z</dcterms:modified>
</cp:coreProperties>
</file>